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FAHRURROZI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BUKHORI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ALFANDY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ATMA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TARUNO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CHANTIKA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ZAIFI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218140009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LUTFIA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AQILA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MEISY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LAFENIA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HANIYAH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RAIHAN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FACHRURROZY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LINTANG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ALFARIDO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NOVRINA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GATOT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ANDAREZA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202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201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94.5223pt;mso-position-horizontal-relative:page;mso-position-vertical-relative:paragraph;z-index:-11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01" w:right="290" w:hanging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SH.,M.Hum.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01" w:right="290" w:hanging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SH.,M.Hum.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200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NST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WITANTRI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KHAIRUNISA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SHELA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OCVIA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CERMAT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SONA'IA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PERASI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ALFHARIZA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197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RAHMAN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AREN,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SH.,M.Hum.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196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94.5223pt;mso-position-horizontal-relative:page;mso-position-vertical-relative:paragraph;z-index:-11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01" w:right="290" w:hanging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SH.,M.Hum.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01" w:right="290" w:hanging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HARIS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KETAREN,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SH.,M.Hum.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195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202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2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2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1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