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4403ac674a04" /><Relationship Type="http://schemas.openxmlformats.org/package/2006/relationships/metadata/core-properties" Target="/docProps/core.xml" Id="R2220cb7d5d4848ca" /><Relationship Type="http://schemas.openxmlformats.org/officeDocument/2006/relationships/extended-properties" Target="/docProps/app.xml" Id="Rca8f2862064c4793" /><Relationship Type="http://schemas.openxmlformats.org/officeDocument/2006/relationships/custom-properties" Target="/docProps/custom.xml" Id="Re5eb4d06fda446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2248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31188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365955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6365955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ARS14018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YITNO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3c357c566ef42d8" /><Relationship Type="http://schemas.openxmlformats.org/officeDocument/2006/relationships/settings" Target="settings.xml" Id="Re9627c2114d9431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